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4313C" w14:textId="77777777" w:rsidR="0031158B" w:rsidRDefault="00000000">
      <w:pPr>
        <w:suppressAutoHyphens/>
        <w:ind w:right="283"/>
        <w:jc w:val="center"/>
      </w:pPr>
      <w:r>
        <w:rPr>
          <w:b/>
          <w:sz w:val="32"/>
        </w:rPr>
        <w:t>Biografie</w:t>
      </w:r>
    </w:p>
    <w:p w14:paraId="2394313D" w14:textId="77777777" w:rsidR="0031158B" w:rsidRDefault="0031158B">
      <w:pPr>
        <w:suppressAutoHyphens/>
        <w:ind w:right="283"/>
        <w:jc w:val="center"/>
        <w:rPr>
          <w:b/>
          <w:sz w:val="32"/>
        </w:rPr>
      </w:pPr>
    </w:p>
    <w:p w14:paraId="2394313E" w14:textId="77777777" w:rsidR="0031158B" w:rsidRDefault="0031158B">
      <w:pPr>
        <w:suppressAutoHyphens/>
        <w:ind w:right="283"/>
      </w:pPr>
    </w:p>
    <w:p w14:paraId="2394313F" w14:textId="77777777" w:rsidR="0031158B" w:rsidRDefault="00000000">
      <w:pPr>
        <w:suppressAutoHyphens/>
        <w:spacing w:line="290" w:lineRule="auto"/>
        <w:ind w:right="283"/>
      </w:pPr>
      <w:r>
        <w:t>Sabine Reifenstahl, geb. 1969, ist ihrer Heimat Mecklenburg stets treu geblieben. Als Sachbearbeiterin in einer Kreishandwerkerschaft fesseln sie Zahlen und Fakten. Im Schreiben findet sie einen Ausgleich dazu.</w:t>
      </w:r>
    </w:p>
    <w:p w14:paraId="23943140" w14:textId="77777777" w:rsidR="0031158B" w:rsidRDefault="00000000">
      <w:pPr>
        <w:suppressAutoHyphens/>
        <w:spacing w:line="290" w:lineRule="auto"/>
        <w:ind w:right="283"/>
      </w:pPr>
      <w:r>
        <w:t>Mit ihren Geschichten entführt sie in fremde Welten, zeigt menschliche Grenzbereiche und öffnet neue Blickwinkel. Die Erzählungen sind genreübergreifend von querbeet bis queer: Liebesgeschichten, Fantasy, Erotik, aber auch kritische Beiträge. Die Autorin möchte berühren, zum Nachdenken anregen und für Akzeptanz gegenüber dem Leben und der Liebe in allen Facetten werben.</w:t>
      </w:r>
    </w:p>
    <w:p w14:paraId="23943141" w14:textId="2EDF30EA" w:rsidR="0031158B" w:rsidRDefault="00000000">
      <w:pPr>
        <w:suppressAutoHyphens/>
        <w:spacing w:line="290" w:lineRule="auto"/>
        <w:ind w:right="283"/>
      </w:pPr>
      <w:r>
        <w:t>Nach Dutzenden Kurzgeschichten in Anthologien und Literaturmagazinen erschien im Dezember 2021 ihr Debütroman »Aus Drei wird Liebe« im Main-Verlag. 2022 brachte sie »Mittsommerlegende – Zauberhafter Jasmin«, »Nachtwesen und Schattengeschöpfe« und »Winterzauber und Raunachtglanz« heraus. Ihr Fantasyroman »Dunkelheit und Silberglanz« ersch</w:t>
      </w:r>
      <w:r w:rsidR="00351FE7">
        <w:t xml:space="preserve">ien </w:t>
      </w:r>
      <w:r w:rsidR="00F9097C">
        <w:t>im September 2023</w:t>
      </w:r>
      <w:r>
        <w:t xml:space="preserve"> im Legionarion-Verlag</w:t>
      </w:r>
      <w:r w:rsidR="00F9097C">
        <w:t>, im gleichen Jahr setzte sie die Reihe »Mittsommerlegende« fort</w:t>
      </w:r>
      <w:r>
        <w:t xml:space="preserve">. Ein queerer Roman folgt </w:t>
      </w:r>
      <w:r w:rsidR="00F9097C">
        <w:t xml:space="preserve">2024 </w:t>
      </w:r>
      <w:r>
        <w:t>beim Main-Verlag.</w:t>
      </w:r>
    </w:p>
    <w:sectPr w:rsidR="0031158B">
      <w:headerReference w:type="default" r:id="rId6"/>
      <w:pgSz w:w="11906" w:h="16838"/>
      <w:pgMar w:top="1984" w:right="1134" w:bottom="1701" w:left="1417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8232A" w14:textId="77777777" w:rsidR="00DF039A" w:rsidRDefault="00DF039A">
      <w:r>
        <w:separator/>
      </w:r>
    </w:p>
  </w:endnote>
  <w:endnote w:type="continuationSeparator" w:id="0">
    <w:p w14:paraId="5871259F" w14:textId="77777777" w:rsidR="00DF039A" w:rsidRDefault="00DF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7F881" w14:textId="77777777" w:rsidR="00DF039A" w:rsidRDefault="00DF039A">
      <w:r>
        <w:separator/>
      </w:r>
    </w:p>
  </w:footnote>
  <w:footnote w:type="continuationSeparator" w:id="0">
    <w:p w14:paraId="4E16499E" w14:textId="77777777" w:rsidR="00DF039A" w:rsidRDefault="00DF0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3142" w14:textId="77777777" w:rsidR="0031158B" w:rsidRDefault="00000000">
    <w:pPr>
      <w:pStyle w:val="HTMLVorformatiert"/>
      <w:jc w:val="center"/>
    </w:pPr>
    <w:r>
      <w:rPr>
        <w:rFonts w:ascii="Arial" w:hAnsi="Arial"/>
        <w:sz w:val="28"/>
      </w:rPr>
      <w:t>Sabine Reifenstahl</w:t>
    </w:r>
  </w:p>
  <w:p w14:paraId="23943143" w14:textId="77777777" w:rsidR="0031158B" w:rsidRDefault="00000000">
    <w:pPr>
      <w:pStyle w:val="HTMLVorformatiert"/>
      <w:jc w:val="center"/>
    </w:pPr>
    <w:r>
      <w:rPr>
        <w:rFonts w:ascii="Arial" w:hAnsi="Arial"/>
      </w:rPr>
      <w:t xml:space="preserve">Telefon: 0172/73 60 198 * E-Mail: </w:t>
    </w:r>
    <w:hyperlink>
      <w:r>
        <w:rPr>
          <w:rStyle w:val="VisitedInternetLink"/>
          <w:rFonts w:ascii="Arial" w:hAnsi="Arial"/>
          <w:color w:val="000000"/>
          <w:lang w:val="de-DE"/>
        </w:rPr>
        <w:t>info@sabinereifenstahl.de</w:t>
      </w:r>
    </w:hyperlink>
  </w:p>
  <w:p w14:paraId="23943144" w14:textId="77777777" w:rsidR="0031158B" w:rsidRDefault="0031158B">
    <w:pPr>
      <w:pStyle w:val="HTMLVorformatier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58B"/>
    <w:rsid w:val="0031158B"/>
    <w:rsid w:val="00351FE7"/>
    <w:rsid w:val="00C8030C"/>
    <w:rsid w:val="00DF039A"/>
    <w:rsid w:val="00F9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4313C"/>
  <w15:docId w15:val="{D8025D13-EB69-46B2-A2EF-8E734FD9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rial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VisitedInternetLink">
    <w:name w:val="Visited Internet Link"/>
    <w:rPr>
      <w:color w:val="800000"/>
      <w:u w:val="single"/>
      <w:lang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StandardOffice">
    <w:name w:val="Standard Office"/>
    <w:qFormat/>
    <w:pPr>
      <w:spacing w:line="290" w:lineRule="auto"/>
      <w:jc w:val="both"/>
    </w:pPr>
    <w:rPr>
      <w:rFonts w:ascii="Arial" w:hAnsi="Arial"/>
    </w:rPr>
  </w:style>
  <w:style w:type="paragraph" w:styleId="HTMLVorformatiert">
    <w:name w:val="HTML Preformatted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4" w:lineRule="auto"/>
    </w:pPr>
    <w:rPr>
      <w:rFonts w:ascii="Courier New" w:hAnsi="Courier New"/>
      <w:color w:val="000000"/>
    </w:rPr>
  </w:style>
  <w:style w:type="paragraph" w:customStyle="1" w:styleId="berschrift">
    <w:name w:val="Überschrift"/>
    <w:qFormat/>
    <w:pPr>
      <w:keepNext/>
      <w:keepLines/>
      <w:spacing w:before="200" w:after="120" w:line="290" w:lineRule="auto"/>
      <w:outlineLvl w:val="0"/>
    </w:pPr>
    <w:rPr>
      <w:rFonts w:ascii="Arial" w:hAnsi="Arial"/>
      <w:b/>
      <w:sz w:val="28"/>
    </w:rPr>
  </w:style>
  <w:style w:type="paragraph" w:customStyle="1" w:styleId="Kapitelnummeriert">
    <w:name w:val="Kapitel nummeriert"/>
    <w:qFormat/>
    <w:pPr>
      <w:pageBreakBefore/>
      <w:spacing w:before="720" w:after="480" w:line="290" w:lineRule="auto"/>
      <w:jc w:val="center"/>
      <w:outlineLvl w:val="0"/>
    </w:pPr>
    <w:rPr>
      <w:rFonts w:ascii="Arial" w:hAnsi="Arial"/>
      <w:b/>
      <w:sz w:val="28"/>
    </w:rPr>
  </w:style>
  <w:style w:type="paragraph" w:customStyle="1" w:styleId="StandardPapyrus">
    <w:name w:val="Standard (Papyrus)"/>
    <w:qFormat/>
    <w:pPr>
      <w:spacing w:line="290" w:lineRule="auto"/>
      <w:ind w:firstLine="283"/>
      <w:jc w:val="both"/>
    </w:pPr>
    <w:rPr>
      <w:rFonts w:ascii="Arial" w:hAnsi="Arial"/>
    </w:rPr>
  </w:style>
  <w:style w:type="paragraph" w:customStyle="1" w:styleId="berschriftnummeriert">
    <w:name w:val="Überschrift nummeriert"/>
    <w:qFormat/>
    <w:pPr>
      <w:keepNext/>
      <w:keepLines/>
      <w:spacing w:before="200" w:after="120" w:line="290" w:lineRule="auto"/>
      <w:outlineLvl w:val="0"/>
    </w:pPr>
    <w:rPr>
      <w:rFonts w:ascii="Arial" w:hAnsi="Arial"/>
      <w:b/>
      <w:sz w:val="28"/>
    </w:rPr>
  </w:style>
  <w:style w:type="paragraph" w:styleId="Kopfzeile">
    <w:name w:val="header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942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</dc:title>
  <dc:subject/>
  <dc:creator>Sabine Reifenstahl</dc:creator>
  <dc:description/>
  <cp:lastModifiedBy>Sabine Reifenstahl</cp:lastModifiedBy>
  <cp:revision>3</cp:revision>
  <dcterms:created xsi:type="dcterms:W3CDTF">2023-01-07T09:42:00Z</dcterms:created>
  <dcterms:modified xsi:type="dcterms:W3CDTF">2023-11-30T15:05:00Z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sreif</vt:lpwstr>
  </property>
</Properties>
</file>